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A46E" w14:textId="77777777" w:rsidR="00237638" w:rsidRPr="00237638" w:rsidRDefault="00094411" w:rsidP="0023763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lang w:val="fr-FR" w:eastAsia="fr-FR"/>
        </w:rPr>
        <w:drawing>
          <wp:anchor distT="0" distB="0" distL="114300" distR="114300" simplePos="0" relativeHeight="251658240" behindDoc="0" locked="0" layoutInCell="1" allowOverlap="1" wp14:anchorId="15B7B2B7" wp14:editId="24F76C44">
            <wp:simplePos x="0" y="0"/>
            <wp:positionH relativeFrom="margin">
              <wp:posOffset>3653155</wp:posOffset>
            </wp:positionH>
            <wp:positionV relativeFrom="margin">
              <wp:posOffset>72390</wp:posOffset>
            </wp:positionV>
            <wp:extent cx="2863850" cy="1718310"/>
            <wp:effectExtent l="0" t="0" r="0" b="0"/>
            <wp:wrapSquare wrapText="bothSides"/>
            <wp:docPr id="2" name="Image 2" descr="http://www.google.fr/url?source=imglanding&amp;ct=img&amp;q=http://static.guim.co.uk/sys-images/Guardian/About/General/2012/11/5/1352121967081/Scotland-Mulls-Plans-To-L-008.jpg&amp;sa=X&amp;ei=-55kVfXQIsuBU93QgegE&amp;ved=0CAkQ8wc&amp;usg=AFQjCNGkVkMe8vJxQpsz482inl5sYmNF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static.guim.co.uk/sys-images/Guardian/About/General/2012/11/5/1352121967081/Scotland-Mulls-Plans-To-L-008.jpg&amp;sa=X&amp;ei=-55kVfXQIsuBU93QgegE&amp;ved=0CAkQ8wc&amp;usg=AFQjCNGkVkMe8vJxQpsz482inl5sYmNF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385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38" w:rsidRPr="00237638">
        <w:rPr>
          <w:rFonts w:ascii="Times New Roman" w:eastAsia="Times New Roman" w:hAnsi="Times New Roman" w:cs="Times New Roman"/>
          <w:b/>
          <w:bCs/>
          <w:kern w:val="36"/>
          <w:sz w:val="48"/>
          <w:szCs w:val="48"/>
          <w:lang w:eastAsia="fr-FR"/>
        </w:rPr>
        <w:t>Why is Glasgow the UK’s sickest city?</w:t>
      </w:r>
    </w:p>
    <w:p w14:paraId="0A6C1051" w14:textId="77777777" w:rsidR="00237638" w:rsidRPr="00094411" w:rsidRDefault="00237638" w:rsidP="00094411">
      <w:pPr>
        <w:pStyle w:val="Titre2"/>
        <w:jc w:val="both"/>
        <w:rPr>
          <w:color w:val="auto"/>
        </w:rPr>
      </w:pPr>
      <w:r w:rsidRPr="00094411">
        <w:rPr>
          <w:color w:val="auto"/>
        </w:rPr>
        <w:t>Babies born in Glasgow are expected to live the shortest lives of any in Britain. One in four Glaswegian men won't reach their 65th birthday. What is behind the "Glasgow Effect" and can it be prevented?</w:t>
      </w:r>
    </w:p>
    <w:p w14:paraId="6EBAACBE" w14:textId="77777777" w:rsidR="00094411" w:rsidRDefault="00094411" w:rsidP="00094411">
      <w:pPr>
        <w:pStyle w:val="Sansinterligne"/>
        <w:spacing w:line="276" w:lineRule="auto"/>
        <w:jc w:val="both"/>
        <w:rPr>
          <w:sz w:val="24"/>
        </w:rPr>
      </w:pPr>
    </w:p>
    <w:p w14:paraId="0A81F382" w14:textId="77777777" w:rsidR="00094411" w:rsidRPr="00094411" w:rsidRDefault="00094411" w:rsidP="00094411">
      <w:pPr>
        <w:pStyle w:val="Sansinterligne"/>
        <w:keepNext/>
        <w:framePr w:dropCap="drop" w:lines="3" w:wrap="around" w:vAnchor="text" w:hAnchor="text"/>
        <w:spacing w:line="1010" w:lineRule="exact"/>
        <w:jc w:val="both"/>
        <w:textAlignment w:val="baseline"/>
        <w:rPr>
          <w:position w:val="-8"/>
          <w:sz w:val="131"/>
        </w:rPr>
      </w:pPr>
      <w:r w:rsidRPr="00094411">
        <w:rPr>
          <w:position w:val="-8"/>
          <w:sz w:val="131"/>
        </w:rPr>
        <w:t>G</w:t>
      </w:r>
    </w:p>
    <w:p w14:paraId="366766B8" w14:textId="77777777" w:rsidR="00237638" w:rsidRPr="00094411" w:rsidRDefault="00237638" w:rsidP="00094411">
      <w:pPr>
        <w:pStyle w:val="Sansinterligne"/>
        <w:spacing w:line="276" w:lineRule="auto"/>
        <w:jc w:val="both"/>
        <w:rPr>
          <w:sz w:val="24"/>
        </w:rPr>
      </w:pPr>
      <w:r w:rsidRPr="00094411">
        <w:rPr>
          <w:sz w:val="24"/>
        </w:rPr>
        <w:t xml:space="preserve">lasgow is internationally renowned for its thriving arts scene and top universities. It boasts handsome Victorian architecture, smart designer shops, fashionable bars and restaurants. </w:t>
      </w:r>
    </w:p>
    <w:p w14:paraId="37DC65EE" w14:textId="77777777" w:rsidR="00237638" w:rsidRDefault="00237638" w:rsidP="00094411">
      <w:pPr>
        <w:pStyle w:val="Sansinterligne"/>
        <w:spacing w:line="276" w:lineRule="auto"/>
        <w:jc w:val="both"/>
        <w:rPr>
          <w:sz w:val="24"/>
        </w:rPr>
      </w:pPr>
      <w:r w:rsidRPr="00094411">
        <w:rPr>
          <w:sz w:val="24"/>
        </w:rPr>
        <w:t xml:space="preserve">At the same time, this dynamic city also has an </w:t>
      </w:r>
      <w:r w:rsidRPr="00094411">
        <w:rPr>
          <w:b/>
          <w:sz w:val="24"/>
        </w:rPr>
        <w:t>unenviable reputation for poor health.</w:t>
      </w:r>
      <w:r w:rsidRPr="00094411">
        <w:rPr>
          <w:sz w:val="24"/>
        </w:rPr>
        <w:t xml:space="preserve"> </w:t>
      </w:r>
      <w:r w:rsidRPr="00094411">
        <w:rPr>
          <w:b/>
          <w:sz w:val="24"/>
        </w:rPr>
        <w:t>Obesity rates</w:t>
      </w:r>
      <w:r w:rsidRPr="00094411">
        <w:rPr>
          <w:sz w:val="24"/>
        </w:rPr>
        <w:t xml:space="preserve"> are among the highest in the world. Research </w:t>
      </w:r>
      <w:hyperlink r:id="rId6" w:history="1">
        <w:r w:rsidRPr="00094411">
          <w:rPr>
            <w:rStyle w:val="Lienhypertexte"/>
            <w:color w:val="auto"/>
            <w:sz w:val="24"/>
            <w:u w:val="none"/>
          </w:rPr>
          <w:t>conducted in 2007</w:t>
        </w:r>
      </w:hyperlink>
      <w:r w:rsidRPr="00094411">
        <w:rPr>
          <w:sz w:val="24"/>
        </w:rPr>
        <w:t xml:space="preserve"> found that nearly one in five potential workers was on </w:t>
      </w:r>
      <w:r w:rsidRPr="00094411">
        <w:rPr>
          <w:b/>
          <w:sz w:val="24"/>
        </w:rPr>
        <w:t>incapacity benefit</w:t>
      </w:r>
      <w:r w:rsidRPr="00094411">
        <w:rPr>
          <w:sz w:val="24"/>
        </w:rPr>
        <w:t xml:space="preserve"> and that Glasgow has a much larger number and a higher proportion of the population claiming </w:t>
      </w:r>
      <w:r w:rsidRPr="00094411">
        <w:rPr>
          <w:b/>
          <w:sz w:val="24"/>
        </w:rPr>
        <w:t>sickness-related benefit</w:t>
      </w:r>
      <w:r w:rsidRPr="00094411">
        <w:rPr>
          <w:sz w:val="24"/>
        </w:rPr>
        <w:t xml:space="preserve"> than any other city in Britain. </w:t>
      </w:r>
    </w:p>
    <w:p w14:paraId="1D3F2112" w14:textId="77777777" w:rsidR="00094411" w:rsidRPr="00094411" w:rsidRDefault="00094411" w:rsidP="00094411">
      <w:pPr>
        <w:pStyle w:val="Sansinterligne"/>
        <w:spacing w:line="276" w:lineRule="auto"/>
        <w:jc w:val="both"/>
        <w:rPr>
          <w:sz w:val="24"/>
        </w:rPr>
      </w:pPr>
    </w:p>
    <w:p w14:paraId="19E47F91" w14:textId="77777777" w:rsidR="00237638" w:rsidRDefault="00237638" w:rsidP="00094411">
      <w:pPr>
        <w:pStyle w:val="Sansinterligne"/>
        <w:spacing w:line="276" w:lineRule="auto"/>
        <w:jc w:val="both"/>
        <w:rPr>
          <w:sz w:val="24"/>
        </w:rPr>
      </w:pPr>
      <w:r w:rsidRPr="00094411">
        <w:rPr>
          <w:sz w:val="24"/>
        </w:rPr>
        <w:t xml:space="preserve">What is worse, the city has an alarmingly </w:t>
      </w:r>
      <w:r w:rsidRPr="00094411">
        <w:rPr>
          <w:b/>
          <w:sz w:val="24"/>
        </w:rPr>
        <w:t>high mortality rate</w:t>
      </w:r>
      <w:r w:rsidRPr="00094411">
        <w:rPr>
          <w:sz w:val="24"/>
        </w:rPr>
        <w:t xml:space="preserve">. A </w:t>
      </w:r>
      <w:hyperlink r:id="rId7" w:history="1">
        <w:r w:rsidRPr="00094411">
          <w:rPr>
            <w:rStyle w:val="Lienhypertexte"/>
            <w:color w:val="auto"/>
            <w:sz w:val="24"/>
            <w:u w:val="none"/>
          </w:rPr>
          <w:t>2011 study</w:t>
        </w:r>
      </w:hyperlink>
      <w:r w:rsidRPr="00094411">
        <w:rPr>
          <w:sz w:val="24"/>
        </w:rPr>
        <w:t xml:space="preserve"> compared it with Liverpool and Manchester, which have roughly equal levels of unemployment, deprivation and inequality. It found that residents of Glasgow are about </w:t>
      </w:r>
      <w:r w:rsidRPr="00094411">
        <w:rPr>
          <w:b/>
          <w:sz w:val="24"/>
        </w:rPr>
        <w:t>30% more likely to die young</w:t>
      </w:r>
      <w:r w:rsidRPr="00094411">
        <w:rPr>
          <w:sz w:val="24"/>
        </w:rPr>
        <w:t xml:space="preserve">, and 60% of </w:t>
      </w:r>
      <w:r w:rsidRPr="00094411">
        <w:rPr>
          <w:b/>
          <w:sz w:val="24"/>
        </w:rPr>
        <w:t>those excess deaths are triggered by just four things</w:t>
      </w:r>
      <w:r w:rsidRPr="00094411">
        <w:rPr>
          <w:sz w:val="24"/>
        </w:rPr>
        <w:t xml:space="preserve"> - drugs, alcohol, suicide and violence.</w:t>
      </w:r>
    </w:p>
    <w:p w14:paraId="6DFE90D9" w14:textId="77777777" w:rsidR="00094411" w:rsidRPr="00094411" w:rsidRDefault="00094411" w:rsidP="00094411">
      <w:pPr>
        <w:pStyle w:val="Sansinterligne"/>
        <w:spacing w:line="276" w:lineRule="auto"/>
        <w:jc w:val="both"/>
        <w:rPr>
          <w:sz w:val="24"/>
        </w:rPr>
      </w:pPr>
    </w:p>
    <w:p w14:paraId="5A07D75B" w14:textId="77777777" w:rsidR="00237638" w:rsidRPr="00094411" w:rsidRDefault="00237638" w:rsidP="00094411">
      <w:pPr>
        <w:pStyle w:val="Sansinterligne"/>
        <w:spacing w:line="276" w:lineRule="auto"/>
        <w:jc w:val="both"/>
        <w:rPr>
          <w:sz w:val="24"/>
        </w:rPr>
      </w:pPr>
      <w:r w:rsidRPr="00094411">
        <w:rPr>
          <w:sz w:val="24"/>
        </w:rPr>
        <w:t>Moreover the Glasgow Effect is relatively new. "These causes of death have emerged really since the 1990s," says Harry Burns, professor of public health at Strathclyde University. "And they emerged more dramatically in one particular sector of the population - men and women between the ages of 15 and 45. So it's a very specific pattern affecting people in their most productive years.</w:t>
      </w:r>
    </w:p>
    <w:p w14:paraId="79DDA814" w14:textId="77777777" w:rsidR="00094411" w:rsidRDefault="00094411" w:rsidP="00094411">
      <w:pPr>
        <w:pStyle w:val="Sansinterligne"/>
        <w:spacing w:line="276" w:lineRule="auto"/>
        <w:jc w:val="both"/>
        <w:rPr>
          <w:sz w:val="24"/>
        </w:rPr>
      </w:pPr>
    </w:p>
    <w:p w14:paraId="4786084B" w14:textId="77777777" w:rsidR="00094411" w:rsidRPr="00094411" w:rsidRDefault="00094411" w:rsidP="00094411">
      <w:pPr>
        <w:pStyle w:val="Titre3"/>
        <w:rPr>
          <w:color w:val="auto"/>
          <w:sz w:val="36"/>
        </w:rPr>
      </w:pPr>
      <w:r w:rsidRPr="00094411">
        <w:rPr>
          <w:color w:val="auto"/>
          <w:sz w:val="36"/>
        </w:rPr>
        <w:t xml:space="preserve">Walter Brown’s story: </w:t>
      </w:r>
    </w:p>
    <w:p w14:paraId="7BF8F6FD" w14:textId="77777777" w:rsidR="00094411" w:rsidRDefault="00237638" w:rsidP="00094411">
      <w:pPr>
        <w:pStyle w:val="Sansinterligne"/>
        <w:spacing w:line="276" w:lineRule="auto"/>
        <w:jc w:val="both"/>
        <w:rPr>
          <w:sz w:val="24"/>
        </w:rPr>
      </w:pPr>
      <w:r w:rsidRPr="00094411">
        <w:rPr>
          <w:sz w:val="24"/>
        </w:rPr>
        <w:t xml:space="preserve">Walter Brown, a man with </w:t>
      </w:r>
      <w:r w:rsidRPr="00094411">
        <w:rPr>
          <w:b/>
          <w:sz w:val="24"/>
        </w:rPr>
        <w:t>a lined face</w:t>
      </w:r>
      <w:r w:rsidRPr="00094411">
        <w:rPr>
          <w:sz w:val="24"/>
        </w:rPr>
        <w:t xml:space="preserve"> and </w:t>
      </w:r>
      <w:r w:rsidRPr="00094411">
        <w:rPr>
          <w:b/>
          <w:sz w:val="24"/>
        </w:rPr>
        <w:t>cropped grey hair</w:t>
      </w:r>
      <w:r w:rsidRPr="00094411">
        <w:rPr>
          <w:sz w:val="24"/>
        </w:rPr>
        <w:t>, says he has had a lucky escape. As he sits drinking a cup of coffee in the cafe next to the swimming pool, he describes</w:t>
      </w:r>
      <w:r w:rsidRPr="00094411">
        <w:rPr>
          <w:b/>
          <w:sz w:val="24"/>
        </w:rPr>
        <w:t xml:space="preserve"> his agonising battle with alcohol</w:t>
      </w:r>
      <w:r w:rsidRPr="00094411">
        <w:rPr>
          <w:sz w:val="24"/>
        </w:rPr>
        <w:t xml:space="preserve">. "The thought of giving up terrified me," he says. "Because what else do you do? Everybody I knew drank or took drugs." </w:t>
      </w:r>
    </w:p>
    <w:p w14:paraId="19284EA2" w14:textId="77777777" w:rsidR="00094411" w:rsidRDefault="00094411" w:rsidP="00094411">
      <w:pPr>
        <w:pStyle w:val="Sansinterligne"/>
        <w:spacing w:line="276" w:lineRule="auto"/>
        <w:jc w:val="both"/>
        <w:rPr>
          <w:sz w:val="24"/>
        </w:rPr>
      </w:pPr>
    </w:p>
    <w:p w14:paraId="3A5D671B" w14:textId="77777777" w:rsidR="00094411" w:rsidRDefault="00237638" w:rsidP="00094411">
      <w:pPr>
        <w:pStyle w:val="Sansinterligne"/>
        <w:spacing w:line="276" w:lineRule="auto"/>
        <w:jc w:val="both"/>
        <w:rPr>
          <w:sz w:val="24"/>
        </w:rPr>
      </w:pPr>
      <w:r w:rsidRPr="00094411">
        <w:rPr>
          <w:sz w:val="24"/>
        </w:rPr>
        <w:t xml:space="preserve">He adds: "It allowed me to wear a mask - I was Jack the Lad, the tough guy full of bravado. Before I went out I would drink a quarter of a bottle of whisky and two cans of lager just to become the person people thought I was by the time I walked into the pub." </w:t>
      </w:r>
    </w:p>
    <w:p w14:paraId="2C4950E0" w14:textId="77777777" w:rsidR="00094411" w:rsidRDefault="00094411" w:rsidP="00094411">
      <w:pPr>
        <w:pStyle w:val="Sansinterligne"/>
        <w:spacing w:line="276" w:lineRule="auto"/>
        <w:jc w:val="both"/>
        <w:rPr>
          <w:sz w:val="24"/>
        </w:rPr>
      </w:pPr>
    </w:p>
    <w:p w14:paraId="13B06197" w14:textId="77777777" w:rsidR="00094411" w:rsidRDefault="00237638" w:rsidP="00094411">
      <w:pPr>
        <w:pStyle w:val="Sansinterligne"/>
        <w:spacing w:line="276" w:lineRule="auto"/>
        <w:jc w:val="both"/>
        <w:rPr>
          <w:sz w:val="24"/>
        </w:rPr>
      </w:pPr>
      <w:r w:rsidRPr="00094411">
        <w:rPr>
          <w:sz w:val="24"/>
        </w:rPr>
        <w:t xml:space="preserve">Walter </w:t>
      </w:r>
      <w:r w:rsidRPr="00094411">
        <w:rPr>
          <w:b/>
          <w:sz w:val="24"/>
        </w:rPr>
        <w:t>suffered alcoholic seizures</w:t>
      </w:r>
      <w:r w:rsidRPr="00094411">
        <w:rPr>
          <w:sz w:val="24"/>
        </w:rPr>
        <w:t xml:space="preserve">, </w:t>
      </w:r>
      <w:r w:rsidRPr="00094411">
        <w:rPr>
          <w:b/>
          <w:sz w:val="24"/>
        </w:rPr>
        <w:t>temporary paralysis</w:t>
      </w:r>
      <w:r w:rsidRPr="00094411">
        <w:rPr>
          <w:sz w:val="24"/>
        </w:rPr>
        <w:t xml:space="preserve"> and </w:t>
      </w:r>
      <w:r w:rsidRPr="00094411">
        <w:rPr>
          <w:b/>
          <w:sz w:val="24"/>
        </w:rPr>
        <w:t>cirrhosis of the liver</w:t>
      </w:r>
      <w:r w:rsidRPr="00094411">
        <w:rPr>
          <w:sz w:val="24"/>
        </w:rPr>
        <w:t xml:space="preserve">. His doctor warned that even another litre of drink could cause </w:t>
      </w:r>
      <w:r w:rsidRPr="00094411">
        <w:rPr>
          <w:b/>
          <w:sz w:val="24"/>
        </w:rPr>
        <w:t xml:space="preserve">permanent brain damage </w:t>
      </w:r>
      <w:r w:rsidRPr="00094411">
        <w:rPr>
          <w:sz w:val="24"/>
        </w:rPr>
        <w:t xml:space="preserve">and </w:t>
      </w:r>
      <w:r w:rsidRPr="00094411">
        <w:rPr>
          <w:b/>
          <w:sz w:val="24"/>
        </w:rPr>
        <w:t>even death</w:t>
      </w:r>
      <w:r w:rsidRPr="00094411">
        <w:rPr>
          <w:sz w:val="24"/>
        </w:rPr>
        <w:t xml:space="preserve">. But that didn't put him off. "Somehow I didn't think it would happen to me," he says. "And I thought we're all going to die young anyway - we all eat rubbish and [the] government isn't going to give the likes of me a job." </w:t>
      </w:r>
    </w:p>
    <w:p w14:paraId="709CAAE1" w14:textId="77777777" w:rsidR="00094411" w:rsidRDefault="00094411" w:rsidP="00094411">
      <w:pPr>
        <w:pStyle w:val="Sansinterligne"/>
        <w:spacing w:line="276" w:lineRule="auto"/>
        <w:jc w:val="both"/>
        <w:rPr>
          <w:sz w:val="24"/>
        </w:rPr>
      </w:pPr>
    </w:p>
    <w:p w14:paraId="45546F73" w14:textId="77777777" w:rsidR="00862F3F" w:rsidRDefault="00862F3F" w:rsidP="00094411">
      <w:pPr>
        <w:pStyle w:val="Sansinterligne"/>
        <w:spacing w:line="276" w:lineRule="auto"/>
        <w:jc w:val="both"/>
        <w:rPr>
          <w:sz w:val="24"/>
        </w:rPr>
      </w:pPr>
    </w:p>
    <w:p w14:paraId="53447667" w14:textId="77777777" w:rsidR="00862F3F" w:rsidRDefault="00862F3F" w:rsidP="00094411">
      <w:pPr>
        <w:pStyle w:val="Sansinterligne"/>
        <w:spacing w:line="276" w:lineRule="auto"/>
        <w:jc w:val="both"/>
        <w:rPr>
          <w:sz w:val="24"/>
        </w:rPr>
      </w:pPr>
    </w:p>
    <w:p w14:paraId="047F2F47" w14:textId="77777777" w:rsidR="00237638" w:rsidRPr="00094411" w:rsidRDefault="00237638" w:rsidP="00094411">
      <w:pPr>
        <w:pStyle w:val="Sansinterligne"/>
        <w:spacing w:line="276" w:lineRule="auto"/>
        <w:jc w:val="both"/>
        <w:rPr>
          <w:sz w:val="24"/>
        </w:rPr>
      </w:pPr>
      <w:r w:rsidRPr="00094411">
        <w:rPr>
          <w:sz w:val="24"/>
        </w:rPr>
        <w:lastRenderedPageBreak/>
        <w:t xml:space="preserve">The excess mortality phenomenon is a "horribly complicated" set of factors affecting different parts of the population in different ways so it's pointless searching for a "silver bullet" to solve it, he believes. Walsh says that he originally identified 17 different factors. </w:t>
      </w:r>
    </w:p>
    <w:p w14:paraId="1E4572D0" w14:textId="77777777" w:rsidR="00237638" w:rsidRPr="00094411" w:rsidRDefault="00237638" w:rsidP="00094411">
      <w:pPr>
        <w:pStyle w:val="Sansinterligne"/>
        <w:spacing w:line="276" w:lineRule="auto"/>
        <w:jc w:val="both"/>
        <w:rPr>
          <w:sz w:val="24"/>
        </w:rPr>
      </w:pPr>
      <w:r w:rsidRPr="00094411">
        <w:rPr>
          <w:sz w:val="24"/>
        </w:rPr>
        <w:t xml:space="preserve">Some blame the cold, rainy weather and say a lack of sunlight has caused chronic vitamin D deficiency. There are theories ranging from Glaswegians' penchant for burning the candle at both ends to a culture of pessimism. Some think sectarianism between Catholics and Protestants could be responsible. Scotland's health minister Alex Neil accused Margaret Thatcher of driving the Scots to drink and drugs by destroying heavy industry back in the 1980s. Local Conservatives described the claim as preposterous and said alcoholism was too important to be treated as a political football. </w:t>
      </w:r>
    </w:p>
    <w:p w14:paraId="69525BFE" w14:textId="77777777" w:rsidR="00094411" w:rsidRDefault="00094411" w:rsidP="00B9762B">
      <w:pPr>
        <w:pStyle w:val="Sansinterligne"/>
        <w:suppressLineNumbers/>
        <w:spacing w:line="276" w:lineRule="auto"/>
        <w:jc w:val="both"/>
        <w:rPr>
          <w:sz w:val="24"/>
        </w:rPr>
      </w:pPr>
    </w:p>
    <w:p w14:paraId="17A01597" w14:textId="77777777" w:rsidR="00237638" w:rsidRDefault="00237638" w:rsidP="00B9762B">
      <w:pPr>
        <w:pStyle w:val="Sansinterligne"/>
        <w:suppressLineNumbers/>
        <w:spacing w:line="276" w:lineRule="auto"/>
        <w:jc w:val="both"/>
        <w:rPr>
          <w:sz w:val="24"/>
        </w:rPr>
      </w:pPr>
      <w:r w:rsidRPr="00094411">
        <w:rPr>
          <w:sz w:val="24"/>
        </w:rPr>
        <w:t>What's certain is that there are no easy answers</w:t>
      </w:r>
      <w:r w:rsidR="00094411">
        <w:rPr>
          <w:sz w:val="24"/>
        </w:rPr>
        <w:t>…</w:t>
      </w:r>
    </w:p>
    <w:p w14:paraId="7368EE0F" w14:textId="77777777" w:rsidR="00094411" w:rsidRDefault="00094411" w:rsidP="00B9762B">
      <w:pPr>
        <w:pStyle w:val="Sansinterligne"/>
        <w:suppressLineNumbers/>
        <w:spacing w:line="276" w:lineRule="auto"/>
        <w:jc w:val="both"/>
        <w:rPr>
          <w:sz w:val="24"/>
        </w:rPr>
      </w:pPr>
    </w:p>
    <w:p w14:paraId="1B81BC19" w14:textId="77777777" w:rsidR="00233EE1" w:rsidRPr="00B9762B" w:rsidRDefault="00094411" w:rsidP="00B9762B">
      <w:pPr>
        <w:pStyle w:val="Sansinterligne"/>
        <w:suppressLineNumbers/>
        <w:spacing w:line="276" w:lineRule="auto"/>
        <w:jc w:val="right"/>
        <w:rPr>
          <w:i/>
          <w:sz w:val="24"/>
          <w:lang w:val="en-US"/>
        </w:rPr>
      </w:pPr>
      <w:r w:rsidRPr="00B9762B">
        <w:rPr>
          <w:i/>
          <w:sz w:val="24"/>
          <w:lang w:val="en-US"/>
        </w:rPr>
        <w:t xml:space="preserve">Abridged from BBB.com </w:t>
      </w:r>
    </w:p>
    <w:p w14:paraId="5B19CE4B" w14:textId="77777777" w:rsidR="009419C6" w:rsidRPr="00B9762B" w:rsidRDefault="009419C6" w:rsidP="00B9762B">
      <w:pPr>
        <w:pStyle w:val="Sansinterligne"/>
        <w:pBdr>
          <w:bottom w:val="single" w:sz="4" w:space="1" w:color="auto"/>
        </w:pBdr>
        <w:spacing w:line="276" w:lineRule="auto"/>
        <w:jc w:val="right"/>
        <w:rPr>
          <w:i/>
          <w:sz w:val="24"/>
          <w:lang w:val="en-US"/>
        </w:rPr>
      </w:pPr>
    </w:p>
    <w:p w14:paraId="46E7449A" w14:textId="77777777" w:rsidR="00B9762B" w:rsidRDefault="00B9762B" w:rsidP="00B9762B">
      <w:pPr>
        <w:pStyle w:val="Sansinterligne"/>
        <w:suppressLineNumbers/>
        <w:jc w:val="center"/>
        <w:rPr>
          <w:rFonts w:ascii="Century Gothic" w:hAnsi="Century Gothic"/>
          <w:b/>
          <w:color w:val="0070C0"/>
          <w:sz w:val="28"/>
          <w:lang w:val="en-US"/>
        </w:rPr>
      </w:pPr>
    </w:p>
    <w:p w14:paraId="080BEA77" w14:textId="08051AF1" w:rsidR="00862F3F" w:rsidRPr="00B9762B" w:rsidRDefault="00031F2A" w:rsidP="00B9762B">
      <w:pPr>
        <w:pStyle w:val="Sansinterligne"/>
        <w:suppressLineNumbers/>
        <w:jc w:val="center"/>
        <w:rPr>
          <w:rFonts w:ascii="Century Gothic" w:hAnsi="Century Gothic"/>
          <w:b/>
          <w:color w:val="0070C0"/>
          <w:sz w:val="28"/>
          <w:lang w:val="en-US"/>
        </w:rPr>
      </w:pPr>
      <w:r w:rsidRPr="00B9762B">
        <w:rPr>
          <w:rFonts w:ascii="Century Gothic" w:hAnsi="Century Gothic"/>
          <w:b/>
          <w:color w:val="0070C0"/>
          <w:sz w:val="28"/>
          <w:lang w:val="en-US"/>
        </w:rPr>
        <w:t xml:space="preserve">Questions on the text. </w:t>
      </w:r>
    </w:p>
    <w:p w14:paraId="4C2E9B31" w14:textId="77777777" w:rsidR="00862F3F" w:rsidRPr="00B9762B" w:rsidRDefault="00862F3F" w:rsidP="00031F2A">
      <w:pPr>
        <w:pStyle w:val="Sansinterligne"/>
        <w:suppressLineNumbers/>
        <w:spacing w:line="360" w:lineRule="auto"/>
        <w:rPr>
          <w:sz w:val="24"/>
          <w:lang w:val="en-US"/>
        </w:rPr>
      </w:pPr>
    </w:p>
    <w:p w14:paraId="330476FA" w14:textId="77777777" w:rsidR="00CB4629" w:rsidRPr="00B9762B" w:rsidRDefault="00CB4629" w:rsidP="00CB4629">
      <w:pPr>
        <w:pStyle w:val="Sansinterligne"/>
        <w:numPr>
          <w:ilvl w:val="0"/>
          <w:numId w:val="1"/>
        </w:numPr>
        <w:suppressLineNumbers/>
        <w:rPr>
          <w:sz w:val="24"/>
          <w:szCs w:val="24"/>
        </w:rPr>
      </w:pPr>
      <w:r w:rsidRPr="00B9762B">
        <w:rPr>
          <w:sz w:val="24"/>
          <w:szCs w:val="24"/>
        </w:rPr>
        <w:t xml:space="preserve">What is Glasgow’s bad reputation? What is the life expectancy of one in four Glaswegian men? </w:t>
      </w:r>
    </w:p>
    <w:p w14:paraId="4D5515EF" w14:textId="77777777" w:rsidR="00862F3F" w:rsidRPr="00B9762B" w:rsidRDefault="00862F3F" w:rsidP="00C20EDE">
      <w:pPr>
        <w:pStyle w:val="Sansinterligne"/>
        <w:suppressLineNumbers/>
        <w:rPr>
          <w:sz w:val="24"/>
          <w:szCs w:val="24"/>
        </w:rPr>
      </w:pPr>
    </w:p>
    <w:p w14:paraId="677B74A5" w14:textId="42BFF0A7" w:rsidR="00CB4629" w:rsidRPr="00B9762B" w:rsidRDefault="00CB4629" w:rsidP="00B9762B">
      <w:pPr>
        <w:pStyle w:val="Sansinterligne"/>
        <w:numPr>
          <w:ilvl w:val="0"/>
          <w:numId w:val="1"/>
        </w:numPr>
        <w:suppressLineNumbers/>
        <w:rPr>
          <w:sz w:val="24"/>
          <w:szCs w:val="24"/>
        </w:rPr>
      </w:pPr>
      <w:r w:rsidRPr="00B9762B">
        <w:rPr>
          <w:sz w:val="24"/>
          <w:szCs w:val="24"/>
        </w:rPr>
        <w:t xml:space="preserve">What do you learn about the obesity rate in Glasgow? </w:t>
      </w:r>
    </w:p>
    <w:p w14:paraId="588008B7" w14:textId="77777777" w:rsidR="00B9762B" w:rsidRPr="00B9762B" w:rsidRDefault="00B9762B" w:rsidP="00B9762B">
      <w:pPr>
        <w:pStyle w:val="Sansinterligne"/>
        <w:suppressLineNumbers/>
        <w:rPr>
          <w:sz w:val="24"/>
          <w:szCs w:val="24"/>
        </w:rPr>
      </w:pPr>
    </w:p>
    <w:p w14:paraId="301B33C8" w14:textId="0674A22C" w:rsidR="00CB4629" w:rsidRPr="00B9762B" w:rsidRDefault="00CB4629" w:rsidP="00B9762B">
      <w:pPr>
        <w:pStyle w:val="Sansinterligne"/>
        <w:numPr>
          <w:ilvl w:val="0"/>
          <w:numId w:val="1"/>
        </w:numPr>
        <w:suppressLineNumbers/>
        <w:rPr>
          <w:sz w:val="24"/>
          <w:szCs w:val="24"/>
        </w:rPr>
      </w:pPr>
      <w:r w:rsidRPr="00B9762B">
        <w:rPr>
          <w:sz w:val="24"/>
          <w:szCs w:val="24"/>
        </w:rPr>
        <w:t xml:space="preserve">How many workers can potentially benefit from incapacity benefit? </w:t>
      </w:r>
    </w:p>
    <w:p w14:paraId="437E1D11" w14:textId="77777777" w:rsidR="00B9762B" w:rsidRPr="00B9762B" w:rsidRDefault="00B9762B" w:rsidP="00B9762B">
      <w:pPr>
        <w:pStyle w:val="Sansinterligne"/>
        <w:suppressLineNumbers/>
        <w:rPr>
          <w:sz w:val="24"/>
          <w:szCs w:val="24"/>
        </w:rPr>
      </w:pPr>
    </w:p>
    <w:p w14:paraId="1E9E3FA6" w14:textId="77777777" w:rsidR="00CB4629" w:rsidRPr="00B9762B" w:rsidRDefault="00CB4629" w:rsidP="00C20EDE">
      <w:pPr>
        <w:pStyle w:val="Sansinterligne"/>
        <w:numPr>
          <w:ilvl w:val="0"/>
          <w:numId w:val="1"/>
        </w:numPr>
        <w:suppressLineNumbers/>
        <w:rPr>
          <w:sz w:val="24"/>
          <w:szCs w:val="24"/>
        </w:rPr>
      </w:pPr>
      <w:r w:rsidRPr="00B9762B">
        <w:rPr>
          <w:sz w:val="24"/>
          <w:szCs w:val="24"/>
        </w:rPr>
        <w:t xml:space="preserve">Most of the time, what are the different causes which may lead to premature (early) death? </w:t>
      </w:r>
    </w:p>
    <w:p w14:paraId="37FC7B6D" w14:textId="77777777" w:rsidR="009419C6" w:rsidRPr="00B9762B" w:rsidRDefault="009419C6" w:rsidP="00C20EDE">
      <w:pPr>
        <w:pStyle w:val="Sansinterligne"/>
        <w:suppressLineNumbers/>
        <w:rPr>
          <w:sz w:val="24"/>
          <w:szCs w:val="24"/>
        </w:rPr>
      </w:pPr>
    </w:p>
    <w:p w14:paraId="6C17E04F" w14:textId="3F2FFD03" w:rsidR="009419C6" w:rsidRPr="00B9762B" w:rsidRDefault="00CB4629" w:rsidP="00C20EDE">
      <w:pPr>
        <w:pStyle w:val="Sansinterligne"/>
        <w:numPr>
          <w:ilvl w:val="0"/>
          <w:numId w:val="1"/>
        </w:numPr>
        <w:suppressLineNumbers/>
        <w:rPr>
          <w:sz w:val="24"/>
          <w:szCs w:val="24"/>
        </w:rPr>
      </w:pPr>
      <w:r w:rsidRPr="00B9762B">
        <w:rPr>
          <w:sz w:val="24"/>
          <w:szCs w:val="24"/>
        </w:rPr>
        <w:t>When did those factors start</w:t>
      </w:r>
      <w:r w:rsidR="00B9762B">
        <w:rPr>
          <w:sz w:val="24"/>
          <w:szCs w:val="24"/>
        </w:rPr>
        <w:t xml:space="preserve"> </w:t>
      </w:r>
      <w:r w:rsidRPr="00B9762B">
        <w:rPr>
          <w:sz w:val="24"/>
          <w:szCs w:val="24"/>
        </w:rPr>
        <w:t xml:space="preserve">to appear? </w:t>
      </w:r>
    </w:p>
    <w:p w14:paraId="6B051D20" w14:textId="77777777" w:rsidR="009419C6" w:rsidRPr="00B9762B" w:rsidRDefault="009419C6" w:rsidP="00C20EDE">
      <w:pPr>
        <w:pStyle w:val="Sansinterligne"/>
        <w:suppressLineNumbers/>
        <w:rPr>
          <w:sz w:val="24"/>
          <w:szCs w:val="24"/>
        </w:rPr>
      </w:pPr>
    </w:p>
    <w:p w14:paraId="3E3B3A27" w14:textId="77777777" w:rsidR="009419C6" w:rsidRPr="00B9762B" w:rsidRDefault="00CB4629" w:rsidP="00C20EDE">
      <w:pPr>
        <w:pStyle w:val="Sansinterligne"/>
        <w:numPr>
          <w:ilvl w:val="0"/>
          <w:numId w:val="1"/>
        </w:numPr>
        <w:suppressLineNumbers/>
        <w:rPr>
          <w:sz w:val="24"/>
          <w:szCs w:val="24"/>
        </w:rPr>
      </w:pPr>
      <w:r w:rsidRPr="00B9762B">
        <w:rPr>
          <w:sz w:val="24"/>
          <w:szCs w:val="24"/>
        </w:rPr>
        <w:t xml:space="preserve">Which segment of the population is the most affected? </w:t>
      </w:r>
    </w:p>
    <w:p w14:paraId="0132C8CE" w14:textId="77777777" w:rsidR="009419C6" w:rsidRPr="00B9762B" w:rsidRDefault="009419C6" w:rsidP="00C20EDE">
      <w:pPr>
        <w:pStyle w:val="Sansinterligne"/>
        <w:suppressLineNumbers/>
        <w:rPr>
          <w:sz w:val="24"/>
          <w:szCs w:val="24"/>
        </w:rPr>
      </w:pPr>
    </w:p>
    <w:p w14:paraId="144E4A20" w14:textId="77777777" w:rsidR="009419C6" w:rsidRPr="00B9762B" w:rsidRDefault="00CB4629" w:rsidP="00C20EDE">
      <w:pPr>
        <w:pStyle w:val="Sansinterligne"/>
        <w:numPr>
          <w:ilvl w:val="0"/>
          <w:numId w:val="1"/>
        </w:numPr>
        <w:suppressLineNumbers/>
        <w:rPr>
          <w:sz w:val="24"/>
          <w:szCs w:val="24"/>
        </w:rPr>
      </w:pPr>
      <w:r w:rsidRPr="00B9762B">
        <w:rPr>
          <w:sz w:val="24"/>
          <w:szCs w:val="24"/>
        </w:rPr>
        <w:t xml:space="preserve">What did Walter Brown suffer from? </w:t>
      </w:r>
    </w:p>
    <w:p w14:paraId="1A7E6573" w14:textId="77777777" w:rsidR="00862F3F" w:rsidRPr="00B9762B" w:rsidRDefault="00862F3F" w:rsidP="00C20EDE">
      <w:pPr>
        <w:pStyle w:val="Sansinterligne"/>
        <w:suppressLineNumbers/>
        <w:rPr>
          <w:sz w:val="24"/>
          <w:szCs w:val="24"/>
        </w:rPr>
      </w:pPr>
    </w:p>
    <w:p w14:paraId="7E06B81D" w14:textId="77777777" w:rsidR="009419C6" w:rsidRPr="00B9762B" w:rsidRDefault="00CB4629" w:rsidP="00C20EDE">
      <w:pPr>
        <w:pStyle w:val="Sansinterligne"/>
        <w:numPr>
          <w:ilvl w:val="0"/>
          <w:numId w:val="1"/>
        </w:numPr>
        <w:suppressLineNumbers/>
        <w:rPr>
          <w:sz w:val="24"/>
          <w:szCs w:val="24"/>
        </w:rPr>
      </w:pPr>
      <w:r w:rsidRPr="00B9762B">
        <w:rPr>
          <w:sz w:val="24"/>
          <w:szCs w:val="24"/>
        </w:rPr>
        <w:t xml:space="preserve">What did his doctor tell him? </w:t>
      </w:r>
    </w:p>
    <w:p w14:paraId="62D23618" w14:textId="77777777" w:rsidR="009419C6" w:rsidRPr="00B9762B" w:rsidRDefault="009419C6" w:rsidP="00C20EDE">
      <w:pPr>
        <w:pStyle w:val="Sansinterligne"/>
        <w:suppressLineNumbers/>
        <w:rPr>
          <w:sz w:val="24"/>
          <w:szCs w:val="24"/>
        </w:rPr>
      </w:pPr>
    </w:p>
    <w:p w14:paraId="35721B33" w14:textId="77777777" w:rsidR="00CB4629" w:rsidRPr="00B9762B" w:rsidRDefault="00CB4629" w:rsidP="00C20EDE">
      <w:pPr>
        <w:pStyle w:val="Sansinterligne"/>
        <w:numPr>
          <w:ilvl w:val="0"/>
          <w:numId w:val="1"/>
        </w:numPr>
        <w:suppressLineNumbers/>
        <w:rPr>
          <w:sz w:val="24"/>
          <w:szCs w:val="24"/>
        </w:rPr>
      </w:pPr>
      <w:r w:rsidRPr="00B9762B">
        <w:rPr>
          <w:sz w:val="24"/>
          <w:szCs w:val="24"/>
        </w:rPr>
        <w:t xml:space="preserve">Give the reasons / factors which may lead to such health problems in Glasgow city. </w:t>
      </w:r>
      <w:r w:rsidRPr="00B9762B">
        <w:rPr>
          <w:sz w:val="24"/>
          <w:szCs w:val="24"/>
          <w:lang w:val="fr-FR"/>
        </w:rPr>
        <w:t>(</w:t>
      </w:r>
      <w:proofErr w:type="spellStart"/>
      <w:proofErr w:type="gramStart"/>
      <w:r w:rsidRPr="00B9762B">
        <w:rPr>
          <w:sz w:val="24"/>
          <w:szCs w:val="24"/>
          <w:lang w:val="fr-FR"/>
        </w:rPr>
        <w:t>lines</w:t>
      </w:r>
      <w:proofErr w:type="spellEnd"/>
      <w:proofErr w:type="gramEnd"/>
      <w:r w:rsidRPr="00B9762B">
        <w:rPr>
          <w:sz w:val="24"/>
          <w:szCs w:val="24"/>
          <w:lang w:val="fr-FR"/>
        </w:rPr>
        <w:t xml:space="preserve"> 45-55)</w:t>
      </w:r>
    </w:p>
    <w:p w14:paraId="758A3D41" w14:textId="77777777" w:rsidR="009419C6" w:rsidRPr="00B9762B" w:rsidRDefault="009419C6" w:rsidP="00CB4629">
      <w:pPr>
        <w:suppressLineNumbers/>
        <w:rPr>
          <w:sz w:val="24"/>
          <w:szCs w:val="24"/>
          <w:lang w:val="fr-FR"/>
        </w:rPr>
      </w:pPr>
    </w:p>
    <w:p w14:paraId="535CDCA0" w14:textId="77777777" w:rsidR="009419C6" w:rsidRPr="00B9762B" w:rsidRDefault="00CB4629" w:rsidP="00B9762B">
      <w:pPr>
        <w:pStyle w:val="Sansinterligne"/>
        <w:numPr>
          <w:ilvl w:val="0"/>
          <w:numId w:val="1"/>
        </w:numPr>
        <w:suppressLineNumbers/>
        <w:spacing w:line="360" w:lineRule="auto"/>
        <w:jc w:val="both"/>
        <w:rPr>
          <w:sz w:val="24"/>
          <w:szCs w:val="24"/>
        </w:rPr>
      </w:pPr>
      <w:r w:rsidRPr="00B9762B">
        <w:rPr>
          <w:sz w:val="24"/>
          <w:szCs w:val="24"/>
        </w:rPr>
        <w:t>Translate the following expressions into French:</w:t>
      </w:r>
      <w:r w:rsidR="009419C6" w:rsidRPr="00B9762B">
        <w:rPr>
          <w:sz w:val="24"/>
          <w:szCs w:val="24"/>
        </w:rPr>
        <w:t xml:space="preserve"> </w:t>
      </w:r>
      <w:r w:rsidR="009419C6" w:rsidRPr="00B9762B">
        <w:rPr>
          <w:b/>
          <w:sz w:val="24"/>
          <w:szCs w:val="24"/>
        </w:rPr>
        <w:t>poor health / sickness-related benefit / high mortality rate / unemployment / a lined face / alcoholic seizures / temporary paralysis / liver / permanent brain damage</w:t>
      </w:r>
    </w:p>
    <w:p w14:paraId="2C88C343" w14:textId="77777777" w:rsidR="009419C6" w:rsidRPr="00CB4629" w:rsidRDefault="00C20EDE" w:rsidP="00C20EDE">
      <w:pPr>
        <w:suppressLineNumbers/>
      </w:pPr>
      <w:r w:rsidRPr="00CB4629">
        <w:rPr>
          <w:sz w:val="24"/>
        </w:rPr>
        <w:t xml:space="preserve"> </w:t>
      </w:r>
    </w:p>
    <w:sectPr w:rsidR="009419C6" w:rsidRPr="00CB4629" w:rsidSect="00B9762B">
      <w:pgSz w:w="11906" w:h="16838"/>
      <w:pgMar w:top="510" w:right="720" w:bottom="816" w:left="1134"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6536C"/>
    <w:multiLevelType w:val="hybridMultilevel"/>
    <w:tmpl w:val="92C62AC6"/>
    <w:lvl w:ilvl="0" w:tplc="3E76BB82">
      <w:start w:val="1"/>
      <w:numFmt w:val="decimal"/>
      <w:lvlText w:val="%1."/>
      <w:lvlJc w:val="left"/>
      <w:pPr>
        <w:ind w:left="360" w:hanging="360"/>
      </w:pPr>
      <w:rPr>
        <w:rFonts w:ascii="Century Gothic" w:hAnsi="Century Gothic" w:hint="default"/>
        <w:b/>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9025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38"/>
    <w:rsid w:val="00031F2A"/>
    <w:rsid w:val="00094411"/>
    <w:rsid w:val="00233EE1"/>
    <w:rsid w:val="00237638"/>
    <w:rsid w:val="00242124"/>
    <w:rsid w:val="00250D53"/>
    <w:rsid w:val="004C386A"/>
    <w:rsid w:val="007B07DF"/>
    <w:rsid w:val="008059D2"/>
    <w:rsid w:val="00862F3F"/>
    <w:rsid w:val="009419C6"/>
    <w:rsid w:val="009A20FA"/>
    <w:rsid w:val="00B9762B"/>
    <w:rsid w:val="00C20EDE"/>
    <w:rsid w:val="00CB4629"/>
    <w:rsid w:val="00F55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6C96"/>
  <w15:docId w15:val="{9A41718F-3528-4400-9B9C-044A88D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F6"/>
    <w:rPr>
      <w:lang w:val="en-GB"/>
    </w:rPr>
  </w:style>
  <w:style w:type="paragraph" w:styleId="Titre1">
    <w:name w:val="heading 1"/>
    <w:basedOn w:val="Normal"/>
    <w:link w:val="Titre1Car"/>
    <w:uiPriority w:val="9"/>
    <w:qFormat/>
    <w:rsid w:val="0023763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unhideWhenUsed/>
    <w:qFormat/>
    <w:rsid w:val="00094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944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76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237638"/>
  </w:style>
  <w:style w:type="character" w:customStyle="1" w:styleId="Titre1Car">
    <w:name w:val="Titre 1 Car"/>
    <w:basedOn w:val="Policepardfaut"/>
    <w:link w:val="Titre1"/>
    <w:uiPriority w:val="9"/>
    <w:rsid w:val="0023763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37638"/>
    <w:rPr>
      <w:color w:val="0000FF"/>
      <w:u w:val="single"/>
    </w:rPr>
  </w:style>
  <w:style w:type="character" w:customStyle="1" w:styleId="Titre2Car">
    <w:name w:val="Titre 2 Car"/>
    <w:basedOn w:val="Policepardfaut"/>
    <w:link w:val="Titre2"/>
    <w:uiPriority w:val="9"/>
    <w:rsid w:val="00094411"/>
    <w:rPr>
      <w:rFonts w:asciiTheme="majorHAnsi" w:eastAsiaTheme="majorEastAsia" w:hAnsiTheme="majorHAnsi" w:cstheme="majorBidi"/>
      <w:color w:val="2E74B5" w:themeColor="accent1" w:themeShade="BF"/>
      <w:sz w:val="26"/>
      <w:szCs w:val="26"/>
      <w:lang w:val="en-GB"/>
    </w:rPr>
  </w:style>
  <w:style w:type="paragraph" w:styleId="Sansinterligne">
    <w:name w:val="No Spacing"/>
    <w:uiPriority w:val="1"/>
    <w:qFormat/>
    <w:rsid w:val="00094411"/>
    <w:pPr>
      <w:spacing w:after="0" w:line="240" w:lineRule="auto"/>
    </w:pPr>
    <w:rPr>
      <w:lang w:val="en-GB"/>
    </w:rPr>
  </w:style>
  <w:style w:type="character" w:customStyle="1" w:styleId="Titre3Car">
    <w:name w:val="Titre 3 Car"/>
    <w:basedOn w:val="Policepardfaut"/>
    <w:link w:val="Titre3"/>
    <w:uiPriority w:val="9"/>
    <w:rsid w:val="00094411"/>
    <w:rPr>
      <w:rFonts w:asciiTheme="majorHAnsi" w:eastAsiaTheme="majorEastAsia" w:hAnsiTheme="majorHAnsi" w:cstheme="majorBidi"/>
      <w:color w:val="1F4D78" w:themeColor="accent1" w:themeShade="7F"/>
      <w:sz w:val="24"/>
      <w:szCs w:val="24"/>
      <w:lang w:val="en-GB"/>
    </w:rPr>
  </w:style>
  <w:style w:type="paragraph" w:styleId="Paragraphedeliste">
    <w:name w:val="List Paragraph"/>
    <w:basedOn w:val="Normal"/>
    <w:uiPriority w:val="34"/>
    <w:qFormat/>
    <w:rsid w:val="0094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398">
      <w:bodyDiv w:val="1"/>
      <w:marLeft w:val="0"/>
      <w:marRight w:val="0"/>
      <w:marTop w:val="0"/>
      <w:marBottom w:val="0"/>
      <w:divBdr>
        <w:top w:val="none" w:sz="0" w:space="0" w:color="auto"/>
        <w:left w:val="none" w:sz="0" w:space="0" w:color="auto"/>
        <w:bottom w:val="none" w:sz="0" w:space="0" w:color="auto"/>
        <w:right w:val="none" w:sz="0" w:space="0" w:color="auto"/>
      </w:divBdr>
    </w:div>
    <w:div w:id="865947057">
      <w:bodyDiv w:val="1"/>
      <w:marLeft w:val="0"/>
      <w:marRight w:val="0"/>
      <w:marTop w:val="0"/>
      <w:marBottom w:val="0"/>
      <w:divBdr>
        <w:top w:val="none" w:sz="0" w:space="0" w:color="auto"/>
        <w:left w:val="none" w:sz="0" w:space="0" w:color="auto"/>
        <w:bottom w:val="none" w:sz="0" w:space="0" w:color="auto"/>
        <w:right w:val="none" w:sz="0" w:space="0" w:color="auto"/>
      </w:divBdr>
    </w:div>
    <w:div w:id="1125470319">
      <w:bodyDiv w:val="1"/>
      <w:marLeft w:val="0"/>
      <w:marRight w:val="0"/>
      <w:marTop w:val="0"/>
      <w:marBottom w:val="0"/>
      <w:divBdr>
        <w:top w:val="none" w:sz="0" w:space="0" w:color="auto"/>
        <w:left w:val="none" w:sz="0" w:space="0" w:color="auto"/>
        <w:bottom w:val="none" w:sz="0" w:space="0" w:color="auto"/>
        <w:right w:val="none" w:sz="0" w:space="0" w:color="auto"/>
      </w:divBdr>
    </w:div>
    <w:div w:id="1498882041">
      <w:bodyDiv w:val="1"/>
      <w:marLeft w:val="0"/>
      <w:marRight w:val="0"/>
      <w:marTop w:val="0"/>
      <w:marBottom w:val="0"/>
      <w:divBdr>
        <w:top w:val="none" w:sz="0" w:space="0" w:color="auto"/>
        <w:left w:val="none" w:sz="0" w:space="0" w:color="auto"/>
        <w:bottom w:val="none" w:sz="0" w:space="0" w:color="auto"/>
        <w:right w:val="none" w:sz="0" w:space="0" w:color="auto"/>
      </w:divBdr>
    </w:div>
    <w:div w:id="20284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ph.co.uk/work_themes/theme_1_understanding_glasgows_health/excess_mortality_comparing_glasg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media/media_139475_en.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3812</Characters>
  <Application>Microsoft Office Word</Application>
  <DocSecurity>0</DocSecurity>
  <Lines>52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Barbier</dc:creator>
  <cp:keywords/>
  <dc:description/>
  <cp:lastModifiedBy>Microsoft Office User</cp:lastModifiedBy>
  <cp:revision>2</cp:revision>
  <dcterms:created xsi:type="dcterms:W3CDTF">2022-04-23T07:27:00Z</dcterms:created>
  <dcterms:modified xsi:type="dcterms:W3CDTF">2022-04-23T07:27:00Z</dcterms:modified>
</cp:coreProperties>
</file>